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662860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77777777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20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proofErr w:type="spellStart"/>
            <w:r w:rsidRPr="00DE5B5C">
              <w:rPr>
                <w:color w:val="000000"/>
                <w:sz w:val="22"/>
                <w:szCs w:val="22"/>
              </w:rPr>
              <w:t>Форма</w:t>
            </w:r>
            <w:proofErr w:type="spellEnd"/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45585E36" w14:textId="6226ED04" w:rsidR="00F62D34" w:rsidRDefault="00F62D34" w:rsidP="00DE5B5C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Декларация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о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техническом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соответствии</w:t>
      </w:r>
    </w:p>
    <w:p w14:paraId="278BBED3" w14:textId="57006610" w:rsidR="00F62D34" w:rsidRPr="00F62D34" w:rsidRDefault="00F62D34" w:rsidP="00F62D34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беспилотной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авиационной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системы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серийного</w:t>
      </w:r>
    </w:p>
    <w:p w14:paraId="5EE039D4" w14:textId="77777777" w:rsidR="00F62D34" w:rsidRDefault="00F62D34" w:rsidP="00F62D34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производства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беспилотным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воздушным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судном</w:t>
      </w:r>
      <w:r w:rsidRPr="00F62D34">
        <w:rPr>
          <w:b/>
          <w:bCs/>
          <w:lang w:val="ru-RU"/>
        </w:rPr>
        <w:t xml:space="preserve"> </w:t>
      </w:r>
    </w:p>
    <w:p w14:paraId="4703956E" w14:textId="6A2314C2" w:rsidR="00B46EB6" w:rsidRPr="00F62D34" w:rsidRDefault="00F62D34" w:rsidP="00F62D34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с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максимальной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взлетной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массой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менее</w:t>
      </w:r>
      <w:r w:rsidRPr="00F62D34">
        <w:rPr>
          <w:b/>
          <w:bCs/>
          <w:lang w:val="ru-RU"/>
        </w:rPr>
        <w:t xml:space="preserve"> 1,5 </w:t>
      </w:r>
      <w:r w:rsidRPr="00F62D34">
        <w:rPr>
          <w:rFonts w:hint="eastAsia"/>
          <w:b/>
          <w:bCs/>
          <w:lang w:val="ru-RU"/>
        </w:rPr>
        <w:t>кг</w:t>
      </w:r>
    </w:p>
    <w:p w14:paraId="1F153A7F" w14:textId="7C94CC6B" w:rsidR="00503A4E" w:rsidRDefault="00503A4E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4458DEC3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24379DCA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</w:t>
      </w:r>
      <w:r w:rsidR="006D12ED">
        <w:rPr>
          <w:b/>
          <w:lang w:val="ru-RU"/>
        </w:rPr>
        <w:t>4</w:t>
      </w:r>
      <w:r w:rsidRPr="00DE5B5C">
        <w:rPr>
          <w:b/>
          <w:lang w:val="ru-RU"/>
        </w:rPr>
        <w:t>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A37056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proofErr w:type="spellStart"/>
      <w:r w:rsidRPr="00BF24A9">
        <w:rPr>
          <w:b/>
          <w:lang w:val="ru-RU"/>
        </w:rPr>
        <w:t>м.п</w:t>
      </w:r>
      <w:proofErr w:type="spellEnd"/>
    </w:p>
    <w:p w14:paraId="5A889C94" w14:textId="4F8BEF55" w:rsidR="00DE5B5C" w:rsidRDefault="00DE5B5C" w:rsidP="006D12ED">
      <w:pPr>
        <w:spacing w:after="20"/>
        <w:ind w:left="20"/>
        <w:jc w:val="right"/>
        <w:rPr>
          <w:rFonts w:ascii="ZWAdobeF" w:hAnsi="ZWAdobeF" w:cs="ZWAdobeF"/>
          <w:b/>
          <w:sz w:val="2"/>
          <w:szCs w:val="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58CC7E31" w14:textId="77777777" w:rsidR="006D12ED" w:rsidRPr="006D12ED" w:rsidRDefault="006D12ED" w:rsidP="006D12ED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</w:p>
    <w:p w14:paraId="4281E5C0" w14:textId="7CC8AC41" w:rsidR="00DE5B5C" w:rsidRDefault="00DE5B5C" w:rsidP="00DE5B5C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________________________</w:t>
      </w:r>
      <w:r w:rsidR="00DD7B39">
        <w:rPr>
          <w:color w:val="000000"/>
          <w:lang w:val="ru-RU"/>
        </w:rPr>
        <w:t>____________</w:t>
      </w:r>
    </w:p>
    <w:p w14:paraId="34011D06" w14:textId="2CB7C096" w:rsidR="00DE5B5C" w:rsidRDefault="00DD7B39" w:rsidP="00DD7B39">
      <w:pPr>
        <w:spacing w:after="20"/>
        <w:ind w:left="2832" w:firstLine="708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</w:t>
      </w:r>
      <w:r w:rsidRPr="00DD7B39">
        <w:rPr>
          <w:color w:val="000000"/>
          <w:sz w:val="16"/>
          <w:szCs w:val="16"/>
          <w:lang w:val="ru-RU"/>
        </w:rPr>
        <w:t xml:space="preserve">(заполняется </w:t>
      </w:r>
      <w:r w:rsidRPr="00DD7B39">
        <w:rPr>
          <w:sz w:val="16"/>
          <w:szCs w:val="16"/>
          <w:lang w:val="ru-RU"/>
        </w:rPr>
        <w:t>АО «Авиационная Администрация Казахстана»</w:t>
      </w:r>
      <w:r w:rsidRPr="00DD7B39">
        <w:rPr>
          <w:color w:val="000000"/>
          <w:sz w:val="16"/>
          <w:szCs w:val="16"/>
          <w:lang w:val="ru-RU"/>
        </w:rPr>
        <w:t>)</w:t>
      </w:r>
    </w:p>
    <w:p w14:paraId="222FCCB5" w14:textId="77777777" w:rsidR="009E7929" w:rsidRDefault="009E7929" w:rsidP="00DD7B39">
      <w:pPr>
        <w:spacing w:after="20"/>
        <w:ind w:left="2832" w:firstLine="708"/>
        <w:rPr>
          <w:color w:val="000000"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9E7929" w:rsidRPr="00F62D34" w14:paraId="48AFCD87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882E" w14:textId="77777777" w:rsidR="009E7929" w:rsidRPr="00E47615" w:rsidRDefault="009E7929" w:rsidP="006D4DF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61AF1" w14:textId="77777777" w:rsidR="009E7929" w:rsidRPr="00F62D34" w:rsidRDefault="009E7929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794434F0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2D582D3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9514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DC5C" w14:textId="77777777" w:rsidR="009E7929" w:rsidRPr="00F62D34" w:rsidRDefault="009E7929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02E97205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A47A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AD5A2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71025E52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78B9BEBA" w14:textId="77777777" w:rsidTr="006D4DFE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D19A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EC19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02E3BD2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41C1299D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E4CD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506F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15E8280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3D6D8F5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3FF5" w14:textId="77777777" w:rsidR="009E7929" w:rsidRPr="00974823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05E44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1C1D1C64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36D549D1" w14:textId="77777777" w:rsidR="009E7929" w:rsidRPr="00DD7B39" w:rsidRDefault="009E7929" w:rsidP="009E7929">
      <w:pPr>
        <w:spacing w:after="20"/>
        <w:rPr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850"/>
        <w:gridCol w:w="1355"/>
        <w:gridCol w:w="2460"/>
        <w:gridCol w:w="2280"/>
      </w:tblGrid>
      <w:tr w:rsidR="00F62D34" w:rsidRPr="00F62D34" w14:paraId="0FD4517D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2128B455" w:rsidR="00F62D34" w:rsidRPr="009E7929" w:rsidRDefault="009E7929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E7929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8A84725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F9A1" w14:textId="7E5BAD40" w:rsidR="009E7929" w:rsidRPr="00F62D34" w:rsidRDefault="009E7929" w:rsidP="00B5479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юридического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7AF0" w14:textId="77777777" w:rsidR="009E7929" w:rsidRPr="00F62D34" w:rsidRDefault="009E7929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Контактный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номер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Адрес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электронной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3C394855" w14:textId="77777777" w:rsidTr="009E7929">
        <w:trPr>
          <w:trHeight w:val="214"/>
          <w:tblCellSpacing w:w="0" w:type="auto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940A" w14:textId="77777777" w:rsidR="00F62D34" w:rsidRPr="009E7929" w:rsidRDefault="00F62D34" w:rsidP="009E7929">
            <w:pPr>
              <w:spacing w:after="20"/>
              <w:ind w:left="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E7929">
              <w:rPr>
                <w:b/>
                <w:bCs/>
                <w:color w:val="000000"/>
                <w:sz w:val="22"/>
                <w:szCs w:val="22"/>
              </w:rPr>
              <w:t>Технические</w:t>
            </w:r>
            <w:proofErr w:type="spellEnd"/>
            <w:r w:rsidRPr="009E79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929"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  <w:proofErr w:type="spellEnd"/>
            <w:r w:rsidRPr="009E7929">
              <w:rPr>
                <w:b/>
                <w:bCs/>
                <w:color w:val="000000"/>
                <w:sz w:val="22"/>
                <w:szCs w:val="22"/>
              </w:rPr>
              <w:t xml:space="preserve"> БАС</w:t>
            </w:r>
          </w:p>
        </w:tc>
      </w:tr>
      <w:tr w:rsidR="00F62D34" w:rsidRPr="00F62D34" w14:paraId="78CA43A8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B2BA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Торговая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7F36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F4FC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Модель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547E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F62D34" w:rsidRPr="00F62D34" w14:paraId="1A0ABA9A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274BA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lastRenderedPageBreak/>
              <w:t>Серийный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BE3D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0C9F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Максимальная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горизонтальная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скорость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EDCD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</w:t>
            </w:r>
            <w:proofErr w:type="gramStart"/>
            <w:r w:rsidRPr="00F62D34">
              <w:rPr>
                <w:color w:val="000000"/>
                <w:sz w:val="22"/>
                <w:szCs w:val="22"/>
              </w:rPr>
              <w:t>….м</w:t>
            </w:r>
            <w:proofErr w:type="gramEnd"/>
            <w:r w:rsidRPr="00F62D34">
              <w:rPr>
                <w:color w:val="000000"/>
                <w:sz w:val="22"/>
                <w:szCs w:val="22"/>
              </w:rPr>
              <w:t>/с</w:t>
            </w:r>
          </w:p>
        </w:tc>
      </w:tr>
      <w:tr w:rsidR="00F62D34" w:rsidRPr="00F62D34" w14:paraId="4789765A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536E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МТОМ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604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………………..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676B" w14:textId="279DA6CD" w:rsidR="00F62D34" w:rsidRPr="00F62D34" w:rsidRDefault="00842232" w:rsidP="00F62D34">
            <w:pPr>
              <w:spacing w:after="20"/>
              <w:ind w:left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Тип и к</w:t>
            </w:r>
            <w:proofErr w:type="spellStart"/>
            <w:r w:rsidR="00F62D34" w:rsidRPr="00F62D34">
              <w:rPr>
                <w:color w:val="000000"/>
                <w:sz w:val="22"/>
                <w:szCs w:val="22"/>
              </w:rPr>
              <w:t>оличество</w:t>
            </w:r>
            <w:proofErr w:type="spellEnd"/>
            <w:r w:rsidR="00F62D34"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62D34" w:rsidRPr="00F62D34">
              <w:rPr>
                <w:color w:val="000000"/>
                <w:sz w:val="22"/>
                <w:szCs w:val="22"/>
              </w:rPr>
              <w:t>двигателей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56EE" w14:textId="77777777" w:rsidR="00842232" w:rsidRDefault="00842232" w:rsidP="00F62D34">
            <w:pPr>
              <w:spacing w:after="20"/>
              <w:ind w:left="20"/>
              <w:rPr>
                <w:color w:val="000000"/>
                <w:sz w:val="22"/>
                <w:szCs w:val="22"/>
              </w:rPr>
            </w:pPr>
          </w:p>
          <w:p w14:paraId="2F90299C" w14:textId="77777777" w:rsidR="00842232" w:rsidRDefault="00842232" w:rsidP="00F62D34">
            <w:pPr>
              <w:spacing w:after="20"/>
              <w:ind w:left="20"/>
              <w:rPr>
                <w:color w:val="000000"/>
                <w:sz w:val="22"/>
                <w:szCs w:val="22"/>
              </w:rPr>
            </w:pPr>
          </w:p>
          <w:p w14:paraId="0B6F4A7E" w14:textId="59ABD17A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62D34" w:rsidRPr="00F62D34" w14:paraId="62C96398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2578" w14:textId="5C28C8EC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Соответствие требованиям классификатора по типу конструкции приложения 1 к </w:t>
            </w:r>
            <w:r w:rsidR="00441A2A" w:rsidRPr="00441A2A">
              <w:rPr>
                <w:color w:val="000000"/>
                <w:sz w:val="22"/>
                <w:szCs w:val="22"/>
                <w:lang w:val="ru-RU"/>
              </w:rPr>
              <w:t>Нормам летной годности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777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МТОМ менее 0,25 кг</w:t>
            </w:r>
          </w:p>
          <w:p w14:paraId="4332CD7E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А0 (самолетный)</w:t>
            </w:r>
          </w:p>
          <w:p w14:paraId="0F023165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Н0 (вертолетный)</w:t>
            </w:r>
          </w:p>
          <w:p w14:paraId="622DA244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М0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0BB6FBD9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Х0 (гибрид)</w:t>
            </w:r>
          </w:p>
          <w:p w14:paraId="773A5DF3" w14:textId="77777777" w:rsidR="001D294A" w:rsidRDefault="001D294A" w:rsidP="00F62D34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</w:p>
          <w:p w14:paraId="05E871F4" w14:textId="2649C5EA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МТОМ более 0,25 кг и менее 1,5 кг</w:t>
            </w:r>
          </w:p>
          <w:p w14:paraId="41684102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А1 (самолетный)</w:t>
            </w:r>
          </w:p>
          <w:p w14:paraId="5792B96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Н1 (вертолетный)</w:t>
            </w:r>
          </w:p>
          <w:p w14:paraId="32DE74F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М1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1B38E598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Х1 (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гибридный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>)</w:t>
            </w:r>
          </w:p>
          <w:p w14:paraId="70CCB9DA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E4E4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Описание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полезной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нагрузки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F30A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B5FBC5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17F6806E" w14:textId="77777777" w:rsidTr="009E7929">
        <w:trPr>
          <w:trHeight w:val="603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A013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Емкость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АКБ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DB4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</w:t>
            </w:r>
            <w:proofErr w:type="gramStart"/>
            <w:r w:rsidRPr="00F62D34">
              <w:rPr>
                <w:color w:val="000000"/>
                <w:sz w:val="22"/>
                <w:szCs w:val="22"/>
              </w:rPr>
              <w:t>…..</w:t>
            </w:r>
            <w:proofErr w:type="spellStart"/>
            <w:proofErr w:type="gramEnd"/>
            <w:r w:rsidRPr="00F62D34">
              <w:rPr>
                <w:color w:val="000000"/>
                <w:sz w:val="22"/>
                <w:szCs w:val="22"/>
              </w:rPr>
              <w:t>мАч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45F3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Рабочая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частота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пульта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719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ГГц</w:t>
            </w:r>
            <w:proofErr w:type="spellEnd"/>
          </w:p>
        </w:tc>
      </w:tr>
      <w:tr w:rsidR="00F62D34" w:rsidRPr="00F62D34" w14:paraId="05C419A6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B5E1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Наличие системы дистанционной идентификации (</w:t>
            </w:r>
            <w:r w:rsidRPr="00F62D34">
              <w:rPr>
                <w:color w:val="000000"/>
                <w:sz w:val="22"/>
                <w:szCs w:val="22"/>
              </w:rPr>
              <w:t>Remote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62D34">
              <w:rPr>
                <w:color w:val="000000"/>
                <w:sz w:val="22"/>
                <w:szCs w:val="22"/>
              </w:rPr>
              <w:t>ID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623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ДА</w:t>
            </w:r>
          </w:p>
          <w:p w14:paraId="57CC8E6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НЕТ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A39" w14:textId="77777777" w:rsidR="00F62D34" w:rsidRPr="00F62D34" w:rsidRDefault="00F62D34" w:rsidP="00B5479D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2DF" w14:textId="77777777" w:rsidR="00F62D34" w:rsidRPr="00F62D34" w:rsidRDefault="00F62D34" w:rsidP="00B5479D">
            <w:pPr>
              <w:rPr>
                <w:sz w:val="22"/>
                <w:szCs w:val="22"/>
              </w:rPr>
            </w:pPr>
          </w:p>
        </w:tc>
      </w:tr>
    </w:tbl>
    <w:p w14:paraId="15936D88" w14:textId="77777777" w:rsidR="00F62D34" w:rsidRDefault="00F62D34" w:rsidP="00F62D34">
      <w:pPr>
        <w:jc w:val="both"/>
        <w:rPr>
          <w:color w:val="000000"/>
          <w:sz w:val="28"/>
        </w:rPr>
      </w:pPr>
      <w:bookmarkStart w:id="0" w:name="z1177"/>
      <w:r>
        <w:rPr>
          <w:color w:val="000000"/>
          <w:sz w:val="28"/>
        </w:rPr>
        <w:t xml:space="preserve">      </w:t>
      </w:r>
    </w:p>
    <w:p w14:paraId="0493CA9B" w14:textId="34D0552E" w:rsidR="00F62D34" w:rsidRPr="00F62D34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>Предоставлением данной Декларации</w:t>
      </w:r>
      <w:bookmarkEnd w:id="0"/>
    </w:p>
    <w:p w14:paraId="6C1A9B96" w14:textId="22D617BC" w:rsidR="00F62D34" w:rsidRPr="009E32F0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 xml:space="preserve">Я, </w:t>
      </w:r>
      <w:r w:rsidR="00DE5B5C">
        <w:rPr>
          <w:color w:val="000000"/>
          <w:lang w:val="ru-RU"/>
        </w:rPr>
        <w:t>____________________</w:t>
      </w:r>
      <w:r>
        <w:rPr>
          <w:lang w:val="ru-RU"/>
        </w:rPr>
        <w:t xml:space="preserve">, </w:t>
      </w:r>
      <w:r w:rsidRPr="00F62D34">
        <w:rPr>
          <w:color w:val="000000"/>
          <w:lang w:val="ru-RU"/>
        </w:rPr>
        <w:t xml:space="preserve">подтверждаю техническое соответствие БАС с БВС с МТОМ менее 1,5 </w:t>
      </w:r>
      <w:proofErr w:type="gramStart"/>
      <w:r w:rsidRPr="00F62D34">
        <w:rPr>
          <w:color w:val="000000"/>
          <w:lang w:val="ru-RU"/>
        </w:rPr>
        <w:t>кг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, </w:t>
      </w:r>
      <w:r w:rsidRPr="00F62D34">
        <w:rPr>
          <w:color w:val="000000"/>
          <w:lang w:val="ru-RU"/>
        </w:rPr>
        <w:t xml:space="preserve">требованиям </w:t>
      </w:r>
      <w:r w:rsidR="00E150E2">
        <w:rPr>
          <w:color w:val="000000"/>
          <w:lang w:val="ru-RU"/>
        </w:rPr>
        <w:t>П</w:t>
      </w:r>
      <w:r w:rsidRPr="00F62D34">
        <w:rPr>
          <w:color w:val="000000"/>
          <w:lang w:val="ru-RU"/>
        </w:rPr>
        <w:t xml:space="preserve">риложения 1 к </w:t>
      </w:r>
      <w:r w:rsidR="00E150E2" w:rsidRPr="00E150E2">
        <w:rPr>
          <w:color w:val="000000"/>
          <w:lang w:val="ru-RU"/>
        </w:rPr>
        <w:t>Нормам летной годности</w:t>
      </w:r>
      <w:r w:rsidR="00356C28">
        <w:rPr>
          <w:color w:val="000000"/>
          <w:lang w:val="ru-RU"/>
        </w:rPr>
        <w:t>.</w:t>
      </w:r>
    </w:p>
    <w:p w14:paraId="79CDDB26" w14:textId="77777777" w:rsidR="009E32F0" w:rsidRDefault="00F62D34" w:rsidP="00F62D34">
      <w:pPr>
        <w:rPr>
          <w:color w:val="000000"/>
          <w:lang w:val="ru-RU"/>
        </w:rPr>
      </w:pPr>
      <w:r w:rsidRPr="00F62D34">
        <w:rPr>
          <w:color w:val="000000"/>
          <w:lang w:val="ru-RU"/>
        </w:rPr>
        <w:t>Обязуюсь содержать указанную БАС в исправном состоянии и выполнять все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требования по поддержанию БАС в исправном состоянии, предусмотренные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производителем.</w:t>
      </w:r>
    </w:p>
    <w:p w14:paraId="360A4423" w14:textId="77777777" w:rsidR="009E32F0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>Обязуюсь не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проводить модификацию БВС и не вносить изменений в программное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обеспечение,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не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предусмотренных производителем БАС.</w:t>
      </w:r>
      <w:r>
        <w:rPr>
          <w:lang w:val="ru-RU"/>
        </w:rPr>
        <w:t xml:space="preserve"> </w:t>
      </w:r>
    </w:p>
    <w:p w14:paraId="6BEA682D" w14:textId="695D2967" w:rsidR="00F62D34" w:rsidRPr="009E32F0" w:rsidRDefault="00F62D34" w:rsidP="00F62D34">
      <w:pPr>
        <w:rPr>
          <w:color w:val="000000"/>
          <w:lang w:val="ru-RU"/>
        </w:rPr>
      </w:pPr>
      <w:r w:rsidRPr="00F62D34">
        <w:rPr>
          <w:color w:val="000000"/>
          <w:lang w:val="ru-RU"/>
        </w:rPr>
        <w:t>Обязуюсь не использовать в качестве полезной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нагрузки иные виды полезной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нагрузки, чем те, которые предусмотрены производителем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(изготовителем).</w:t>
      </w:r>
    </w:p>
    <w:p w14:paraId="0C71D628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07348CBB" w:rsidR="00570A3F" w:rsidRDefault="009A4C21" w:rsidP="00DE5B5C">
      <w:pPr>
        <w:ind w:firstLine="426"/>
        <w:jc w:val="center"/>
        <w:rPr>
          <w:b/>
          <w:bCs/>
          <w:lang w:val="ru-RU"/>
        </w:rPr>
      </w:pPr>
      <w:r w:rsidRPr="00F60D37">
        <w:rPr>
          <w:b/>
          <w:bCs/>
          <w:lang w:val="ru-RU"/>
        </w:rPr>
        <w:t>Д</w:t>
      </w:r>
      <w:r w:rsidR="009E32F0">
        <w:rPr>
          <w:b/>
          <w:bCs/>
          <w:lang w:val="ru-RU"/>
        </w:rPr>
        <w:t xml:space="preserve">олжность (при </w:t>
      </w:r>
      <w:proofErr w:type="gramStart"/>
      <w:r w:rsidR="009E32F0">
        <w:rPr>
          <w:b/>
          <w:bCs/>
          <w:lang w:val="ru-RU"/>
        </w:rPr>
        <w:t>наличии)</w:t>
      </w:r>
      <w:r w:rsidR="009E32F0" w:rsidRPr="00F62D34">
        <w:rPr>
          <w:b/>
          <w:bCs/>
          <w:lang w:val="ru-RU"/>
        </w:rPr>
        <w:t xml:space="preserve"> </w:t>
      </w:r>
      <w:r w:rsidRPr="00F62D34">
        <w:rPr>
          <w:b/>
          <w:bCs/>
          <w:lang w:val="ru-RU"/>
        </w:rPr>
        <w:t xml:space="preserve"> </w:t>
      </w:r>
      <w:r w:rsidRPr="00F62D34">
        <w:rPr>
          <w:bCs/>
          <w:lang w:val="ru-RU"/>
        </w:rPr>
        <w:t>_</w:t>
      </w:r>
      <w:proofErr w:type="gramEnd"/>
      <w:r w:rsidRPr="00F62D34">
        <w:rPr>
          <w:bCs/>
          <w:lang w:val="ru-RU"/>
        </w:rPr>
        <w:t xml:space="preserve">__________________      </w:t>
      </w:r>
      <w:r w:rsidR="00DE5B5C">
        <w:rPr>
          <w:b/>
          <w:bCs/>
          <w:lang w:val="ru-RU"/>
        </w:rPr>
        <w:t>Ф.И.О.</w:t>
      </w:r>
    </w:p>
    <w:p w14:paraId="7C18A028" w14:textId="77777777" w:rsidR="00002EE0" w:rsidRDefault="00002EE0" w:rsidP="00DE5B5C">
      <w:pPr>
        <w:ind w:firstLine="426"/>
        <w:jc w:val="center"/>
        <w:rPr>
          <w:b/>
          <w:bCs/>
          <w:lang w:val="ru-RU"/>
        </w:rPr>
      </w:pPr>
    </w:p>
    <w:p w14:paraId="42343D2E" w14:textId="3DB965F4" w:rsidR="00002EE0" w:rsidRDefault="00002EE0" w:rsidP="00DE5B5C">
      <w:pPr>
        <w:ind w:firstLine="426"/>
        <w:jc w:val="center"/>
        <w:rPr>
          <w:b/>
          <w:bCs/>
          <w:lang w:val="ru-RU"/>
        </w:rPr>
      </w:pPr>
      <w:r w:rsidRPr="00002EE0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4585C01C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</w:t>
      </w:r>
      <w:proofErr w:type="gramStart"/>
      <w:r>
        <w:rPr>
          <w:b/>
          <w:bCs/>
          <w:lang w:val="ru-RU"/>
        </w:rPr>
        <w:t>_</w:t>
      </w:r>
      <w:r w:rsidR="009E32F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»</w:t>
      </w:r>
      <w:proofErr w:type="gramEnd"/>
      <w:r>
        <w:rPr>
          <w:b/>
          <w:bCs/>
          <w:lang w:val="ru-RU"/>
        </w:rPr>
        <w:t>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29249E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12B18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7F2166CA" w14:textId="77777777" w:rsidR="00002C3E" w:rsidRDefault="00002C3E" w:rsidP="004A384C">
      <w:pPr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24E2" w14:textId="77777777" w:rsidR="00FE706D" w:rsidRDefault="00FE706D">
      <w:r>
        <w:separator/>
      </w:r>
    </w:p>
  </w:endnote>
  <w:endnote w:type="continuationSeparator" w:id="0">
    <w:p w14:paraId="642CE349" w14:textId="77777777" w:rsidR="00FE706D" w:rsidRDefault="00F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3F7E6350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52CE" w14:textId="77777777" w:rsidR="00FE706D" w:rsidRDefault="00FE706D">
      <w:r>
        <w:separator/>
      </w:r>
    </w:p>
  </w:footnote>
  <w:footnote w:type="continuationSeparator" w:id="0">
    <w:p w14:paraId="0489D76B" w14:textId="77777777" w:rsidR="00FE706D" w:rsidRDefault="00FE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48D2B2A3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2EE0"/>
    <w:rsid w:val="00006C31"/>
    <w:rsid w:val="0000707C"/>
    <w:rsid w:val="00023467"/>
    <w:rsid w:val="00032339"/>
    <w:rsid w:val="000350BD"/>
    <w:rsid w:val="00063096"/>
    <w:rsid w:val="00066121"/>
    <w:rsid w:val="00074AE5"/>
    <w:rsid w:val="00083783"/>
    <w:rsid w:val="00084A63"/>
    <w:rsid w:val="000872F4"/>
    <w:rsid w:val="000915A6"/>
    <w:rsid w:val="000E04B9"/>
    <w:rsid w:val="000F3ADC"/>
    <w:rsid w:val="00101C51"/>
    <w:rsid w:val="001048A1"/>
    <w:rsid w:val="0011173D"/>
    <w:rsid w:val="00111C23"/>
    <w:rsid w:val="001134CA"/>
    <w:rsid w:val="001240A0"/>
    <w:rsid w:val="00130159"/>
    <w:rsid w:val="0015131F"/>
    <w:rsid w:val="00167A79"/>
    <w:rsid w:val="0017045D"/>
    <w:rsid w:val="0018492A"/>
    <w:rsid w:val="00191DCD"/>
    <w:rsid w:val="00194203"/>
    <w:rsid w:val="001C0C6C"/>
    <w:rsid w:val="001C2F24"/>
    <w:rsid w:val="001D294A"/>
    <w:rsid w:val="00205A64"/>
    <w:rsid w:val="002069D3"/>
    <w:rsid w:val="00207174"/>
    <w:rsid w:val="002127E8"/>
    <w:rsid w:val="00215749"/>
    <w:rsid w:val="002252C1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6C28"/>
    <w:rsid w:val="00363CD9"/>
    <w:rsid w:val="00377BDC"/>
    <w:rsid w:val="00391DD3"/>
    <w:rsid w:val="003A0B9F"/>
    <w:rsid w:val="003A40C9"/>
    <w:rsid w:val="003B76B0"/>
    <w:rsid w:val="003C6DD9"/>
    <w:rsid w:val="003D6A83"/>
    <w:rsid w:val="003D6FBB"/>
    <w:rsid w:val="003E7E48"/>
    <w:rsid w:val="00400DAD"/>
    <w:rsid w:val="004045F3"/>
    <w:rsid w:val="004309A6"/>
    <w:rsid w:val="00441A2A"/>
    <w:rsid w:val="0045479A"/>
    <w:rsid w:val="00454DF8"/>
    <w:rsid w:val="00455FAF"/>
    <w:rsid w:val="00457985"/>
    <w:rsid w:val="00462EC8"/>
    <w:rsid w:val="00487E32"/>
    <w:rsid w:val="00495AB6"/>
    <w:rsid w:val="004A384C"/>
    <w:rsid w:val="004A3BAA"/>
    <w:rsid w:val="004A49E2"/>
    <w:rsid w:val="004B1731"/>
    <w:rsid w:val="004C50D0"/>
    <w:rsid w:val="004D4CA4"/>
    <w:rsid w:val="004F363A"/>
    <w:rsid w:val="004F439F"/>
    <w:rsid w:val="00503A4E"/>
    <w:rsid w:val="00507BC4"/>
    <w:rsid w:val="0051111E"/>
    <w:rsid w:val="00514D2F"/>
    <w:rsid w:val="00516FB0"/>
    <w:rsid w:val="005371B8"/>
    <w:rsid w:val="0054223A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2860"/>
    <w:rsid w:val="0066733C"/>
    <w:rsid w:val="00675267"/>
    <w:rsid w:val="0067742D"/>
    <w:rsid w:val="006A2810"/>
    <w:rsid w:val="006A6478"/>
    <w:rsid w:val="006B31D3"/>
    <w:rsid w:val="006C4998"/>
    <w:rsid w:val="006C6CCB"/>
    <w:rsid w:val="006D12ED"/>
    <w:rsid w:val="006D5597"/>
    <w:rsid w:val="006D5B07"/>
    <w:rsid w:val="006E1F57"/>
    <w:rsid w:val="006E27FA"/>
    <w:rsid w:val="006F5B11"/>
    <w:rsid w:val="00702737"/>
    <w:rsid w:val="0070662F"/>
    <w:rsid w:val="00706C7D"/>
    <w:rsid w:val="00710542"/>
    <w:rsid w:val="007129A0"/>
    <w:rsid w:val="00720CA4"/>
    <w:rsid w:val="0073151A"/>
    <w:rsid w:val="00744A02"/>
    <w:rsid w:val="00752299"/>
    <w:rsid w:val="00762E5A"/>
    <w:rsid w:val="00772618"/>
    <w:rsid w:val="00773A77"/>
    <w:rsid w:val="007802EF"/>
    <w:rsid w:val="00782356"/>
    <w:rsid w:val="007B0910"/>
    <w:rsid w:val="007C78BE"/>
    <w:rsid w:val="007D057D"/>
    <w:rsid w:val="007D567F"/>
    <w:rsid w:val="007D7ED8"/>
    <w:rsid w:val="007F3402"/>
    <w:rsid w:val="007F5790"/>
    <w:rsid w:val="00803FC6"/>
    <w:rsid w:val="00812B4E"/>
    <w:rsid w:val="00816E75"/>
    <w:rsid w:val="008241F9"/>
    <w:rsid w:val="00826918"/>
    <w:rsid w:val="0083233E"/>
    <w:rsid w:val="008348FC"/>
    <w:rsid w:val="00842232"/>
    <w:rsid w:val="008614D4"/>
    <w:rsid w:val="00861DF8"/>
    <w:rsid w:val="00865A7D"/>
    <w:rsid w:val="008767BF"/>
    <w:rsid w:val="00881BF7"/>
    <w:rsid w:val="00884ADD"/>
    <w:rsid w:val="00887A97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31C53"/>
    <w:rsid w:val="00933BCF"/>
    <w:rsid w:val="00933BDC"/>
    <w:rsid w:val="009620D5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E32F0"/>
    <w:rsid w:val="009E6547"/>
    <w:rsid w:val="009E7929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5624"/>
    <w:rsid w:val="00A267AA"/>
    <w:rsid w:val="00A37056"/>
    <w:rsid w:val="00A42597"/>
    <w:rsid w:val="00A746C3"/>
    <w:rsid w:val="00A84C14"/>
    <w:rsid w:val="00A91A91"/>
    <w:rsid w:val="00AA5012"/>
    <w:rsid w:val="00AA5D2E"/>
    <w:rsid w:val="00AB3D39"/>
    <w:rsid w:val="00AD09FB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7647"/>
    <w:rsid w:val="00B87BA8"/>
    <w:rsid w:val="00BA39F4"/>
    <w:rsid w:val="00BB6FB6"/>
    <w:rsid w:val="00BD0D39"/>
    <w:rsid w:val="00BE4BE5"/>
    <w:rsid w:val="00BE6FF7"/>
    <w:rsid w:val="00BF24A9"/>
    <w:rsid w:val="00C152E3"/>
    <w:rsid w:val="00C15A19"/>
    <w:rsid w:val="00C2044B"/>
    <w:rsid w:val="00C23394"/>
    <w:rsid w:val="00C24103"/>
    <w:rsid w:val="00C24D84"/>
    <w:rsid w:val="00C4084F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36329"/>
    <w:rsid w:val="00D7087B"/>
    <w:rsid w:val="00D81EBA"/>
    <w:rsid w:val="00DA4FBA"/>
    <w:rsid w:val="00DD07E4"/>
    <w:rsid w:val="00DD3AD4"/>
    <w:rsid w:val="00DD7B39"/>
    <w:rsid w:val="00DE5B5C"/>
    <w:rsid w:val="00DF19FE"/>
    <w:rsid w:val="00DF242C"/>
    <w:rsid w:val="00DF2A07"/>
    <w:rsid w:val="00E07A3D"/>
    <w:rsid w:val="00E150E2"/>
    <w:rsid w:val="00E301F2"/>
    <w:rsid w:val="00E32C0A"/>
    <w:rsid w:val="00E43C2E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81B12"/>
    <w:rsid w:val="00FC1EC8"/>
    <w:rsid w:val="00FD36CD"/>
    <w:rsid w:val="00FE706D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Saniya Bubesheva</cp:lastModifiedBy>
  <cp:revision>21</cp:revision>
  <cp:lastPrinted>2022-09-19T04:47:00Z</cp:lastPrinted>
  <dcterms:created xsi:type="dcterms:W3CDTF">2023-09-20T11:19:00Z</dcterms:created>
  <dcterms:modified xsi:type="dcterms:W3CDTF">2024-02-13T05:04:00Z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